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7DEE" w14:textId="0A38BCF5" w:rsidR="00E6158E" w:rsidRPr="00E6158E" w:rsidRDefault="00552DC4" w:rsidP="00A05F0E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</w:t>
      </w:r>
      <w:r w:rsidR="008627BA" w:rsidRPr="00E6158E">
        <w:rPr>
          <w:b/>
          <w:sz w:val="28"/>
          <w:szCs w:val="28"/>
        </w:rPr>
        <w:t xml:space="preserve"> OSOBNÍCH ÚDAJŮ</w:t>
      </w:r>
    </w:p>
    <w:p w14:paraId="7C7A0320" w14:textId="77777777" w:rsidR="00E6158E" w:rsidRPr="00E6158E" w:rsidRDefault="00E6158E" w:rsidP="00A05F0E">
      <w:pPr>
        <w:widowControl w:val="0"/>
        <w:spacing w:after="0"/>
        <w:jc w:val="center"/>
        <w:rPr>
          <w:b/>
          <w:sz w:val="24"/>
          <w:szCs w:val="24"/>
        </w:rPr>
      </w:pPr>
    </w:p>
    <w:p w14:paraId="2A5763CA" w14:textId="3BF3865D" w:rsidR="008627BA" w:rsidRPr="00E6158E" w:rsidRDefault="008627BA" w:rsidP="00A05F0E">
      <w:pPr>
        <w:widowControl w:val="0"/>
        <w:spacing w:after="0"/>
        <w:jc w:val="both"/>
      </w:pPr>
      <w:r w:rsidRPr="00E6158E">
        <w:t>V tomto dokumentu naleznete přehled</w:t>
      </w:r>
      <w:r w:rsidR="00552DC4">
        <w:t xml:space="preserve"> základních informací o zpracování</w:t>
      </w:r>
      <w:r w:rsidRPr="00E6158E">
        <w:t xml:space="preserve"> osobních údajů, které </w:t>
      </w:r>
      <w:r w:rsidR="00552DC4">
        <w:t xml:space="preserve">jste </w:t>
      </w:r>
      <w:r w:rsidRPr="0019448C">
        <w:t>poskytnu</w:t>
      </w:r>
      <w:r w:rsidR="00552DC4">
        <w:t>li</w:t>
      </w:r>
      <w:r w:rsidRPr="0019448C">
        <w:t xml:space="preserve"> </w:t>
      </w:r>
      <w:r w:rsidR="00647A91">
        <w:t xml:space="preserve">společnosti Adentech s.r.o., se sídlem Lindnerova 1610/4, Libeň, 180 00 Praha 8, IČO: </w:t>
      </w:r>
      <w:r w:rsidR="00647A91" w:rsidRPr="00652B2C">
        <w:t>05444233</w:t>
      </w:r>
      <w:r w:rsidR="00647A91" w:rsidRPr="0019448C">
        <w:t xml:space="preserve"> </w:t>
      </w:r>
      <w:r w:rsidRPr="0019448C">
        <w:t>(dále jen „</w:t>
      </w:r>
      <w:r w:rsidR="00A05F0E" w:rsidRPr="00A05F0E">
        <w:rPr>
          <w:b/>
          <w:bCs/>
        </w:rPr>
        <w:t>společnost</w:t>
      </w:r>
      <w:r w:rsidR="00A05F0E">
        <w:t xml:space="preserve"> </w:t>
      </w:r>
      <w:r w:rsidR="00A05F0E">
        <w:rPr>
          <w:b/>
        </w:rPr>
        <w:t>Adentech</w:t>
      </w:r>
      <w:r w:rsidRPr="0019448C">
        <w:t>“).</w:t>
      </w:r>
      <w:r w:rsidRPr="00E6158E">
        <w:t xml:space="preserve"> </w:t>
      </w:r>
      <w:r w:rsidR="00A05F0E">
        <w:t>Společnost Adentech</w:t>
      </w:r>
      <w:r w:rsidR="00552DC4">
        <w:t xml:space="preserve"> </w:t>
      </w:r>
      <w:r w:rsidRPr="00E6158E">
        <w:t>zpracováv</w:t>
      </w:r>
      <w:r w:rsidR="00A05F0E">
        <w:t>á</w:t>
      </w:r>
      <w:r w:rsidRPr="00E6158E">
        <w:t xml:space="preserve"> Vaše osobní údaje</w:t>
      </w:r>
      <w:r w:rsidR="00A05F0E">
        <w:t xml:space="preserve"> z důvodu Vaší registrace </w:t>
      </w:r>
      <w:r w:rsidR="00785A3F">
        <w:t>a používání</w:t>
      </w:r>
      <w:r w:rsidR="00A05F0E">
        <w:t xml:space="preserve"> </w:t>
      </w:r>
      <w:r w:rsidR="00785A3F">
        <w:t xml:space="preserve">webové seznamovací aplikace na portálu </w:t>
      </w:r>
      <w:r w:rsidR="00E66E38" w:rsidRPr="00C85998">
        <w:t>www.</w:t>
      </w:r>
      <w:r w:rsidR="00C85998">
        <w:t>seznamkapropary</w:t>
      </w:r>
      <w:r w:rsidR="00E66E38" w:rsidRPr="00C85998">
        <w:t>.cz</w:t>
      </w:r>
      <w:r w:rsidR="00785A3F" w:rsidRPr="00C85998">
        <w:t xml:space="preserve"> (dále jen „</w:t>
      </w:r>
      <w:r w:rsidR="00785A3F" w:rsidRPr="00C85998">
        <w:rPr>
          <w:b/>
          <w:bCs/>
        </w:rPr>
        <w:t>aplikace</w:t>
      </w:r>
      <w:r w:rsidR="00785A3F" w:rsidRPr="00C85998">
        <w:t>“)</w:t>
      </w:r>
      <w:r w:rsidRPr="00C85998">
        <w:t xml:space="preserve">. </w:t>
      </w:r>
      <w:r w:rsidR="00552DC4" w:rsidRPr="00C85998">
        <w:t>V</w:t>
      </w:r>
      <w:r w:rsidRPr="00C85998">
        <w:t xml:space="preserve">e vztahu k Vašim osobním údajům </w:t>
      </w:r>
      <w:r w:rsidR="00552DC4" w:rsidRPr="00C85998">
        <w:t xml:space="preserve">je </w:t>
      </w:r>
      <w:r w:rsidR="00A05F0E" w:rsidRPr="00C85998">
        <w:t>Společnost</w:t>
      </w:r>
      <w:r w:rsidR="00A05F0E">
        <w:t xml:space="preserve"> Adentech</w:t>
      </w:r>
      <w:r w:rsidR="00552DC4">
        <w:t xml:space="preserve"> </w:t>
      </w:r>
      <w:r w:rsidRPr="00E6158E">
        <w:t xml:space="preserve">jejich správcem. </w:t>
      </w:r>
    </w:p>
    <w:p w14:paraId="4702540F" w14:textId="77777777" w:rsidR="00A05F0E" w:rsidRDefault="00A05F0E" w:rsidP="00A05F0E">
      <w:pPr>
        <w:widowControl w:val="0"/>
        <w:spacing w:after="0"/>
        <w:jc w:val="both"/>
      </w:pPr>
    </w:p>
    <w:p w14:paraId="759C1060" w14:textId="36F43659" w:rsidR="008627BA" w:rsidRPr="00E6158E" w:rsidRDefault="008627BA" w:rsidP="00A05F0E">
      <w:pPr>
        <w:widowControl w:val="0"/>
        <w:spacing w:after="0"/>
        <w:jc w:val="both"/>
      </w:pPr>
      <w:r w:rsidRPr="00E6158E">
        <w:t>Ochrana Vašim osobním údajům je poskytována v souladu s právy, které Vám zaručuje právní řád České republiky, zejména Nařízení Evropského Parlamentu a Rady (EU) 2016/679, o ochraně fyzických osob v souvislosti se zpracováním osobních údajů a o volném pohybu těchto údajů a o zrušení směrnice 95/46/ES (obecné nařízení o ochraně osobních údajů), tzv. General Data Protection Regulation</w:t>
      </w:r>
      <w:r w:rsidR="00D21A32" w:rsidRPr="00E6158E">
        <w:t xml:space="preserve"> </w:t>
      </w:r>
      <w:r w:rsidRPr="00E6158E">
        <w:t>(dále jen „</w:t>
      </w:r>
      <w:r w:rsidRPr="00E6158E">
        <w:rPr>
          <w:b/>
        </w:rPr>
        <w:t>GDPR</w:t>
      </w:r>
      <w:r w:rsidRPr="00E6158E">
        <w:t>“).</w:t>
      </w:r>
    </w:p>
    <w:p w14:paraId="52FF4799" w14:textId="77777777" w:rsidR="00A05F0E" w:rsidRDefault="00A05F0E" w:rsidP="00A05F0E">
      <w:pPr>
        <w:widowControl w:val="0"/>
        <w:spacing w:after="0"/>
        <w:jc w:val="both"/>
      </w:pPr>
    </w:p>
    <w:p w14:paraId="7F2D2476" w14:textId="503C00BA" w:rsidR="008627BA" w:rsidRDefault="00215603" w:rsidP="00A05F0E">
      <w:pPr>
        <w:widowControl w:val="0"/>
        <w:spacing w:after="0"/>
        <w:jc w:val="both"/>
      </w:pPr>
      <w:r w:rsidRPr="00E6158E">
        <w:t>T</w:t>
      </w:r>
      <w:r w:rsidR="008627BA" w:rsidRPr="00E6158E">
        <w:t xml:space="preserve">ímto </w:t>
      </w:r>
      <w:r w:rsidRPr="00E6158E">
        <w:t xml:space="preserve">Vás </w:t>
      </w:r>
      <w:r w:rsidR="00A05F0E">
        <w:t>dle</w:t>
      </w:r>
      <w:r w:rsidR="008627BA" w:rsidRPr="00E6158E">
        <w:t> čl. 13 GDPR informuje</w:t>
      </w:r>
      <w:r w:rsidRPr="00E6158E">
        <w:t>me</w:t>
      </w:r>
      <w:r w:rsidR="008627BA" w:rsidRPr="00E6158E">
        <w:t xml:space="preserve"> o následujících skutečnostech, které mají</w:t>
      </w:r>
      <w:r w:rsidRPr="00E6158E">
        <w:t xml:space="preserve"> či mohou mít</w:t>
      </w:r>
      <w:r w:rsidR="008627BA" w:rsidRPr="00E6158E">
        <w:t xml:space="preserve"> vliv na ochranu Vašich osobních údajů</w:t>
      </w:r>
      <w:r w:rsidR="00785A3F">
        <w:t xml:space="preserve"> a</w:t>
      </w:r>
      <w:r w:rsidR="008627BA" w:rsidRPr="00E6158E">
        <w:t xml:space="preserve"> jejich zpracování</w:t>
      </w:r>
      <w:r w:rsidR="00D21A32" w:rsidRPr="00E6158E">
        <w:t>, včetně přehledu Vašich práv</w:t>
      </w:r>
      <w:r w:rsidR="008627BA" w:rsidRPr="00E6158E">
        <w:t>:</w:t>
      </w:r>
    </w:p>
    <w:p w14:paraId="5F7D6D46" w14:textId="77777777" w:rsidR="00A62579" w:rsidRPr="00E6158E" w:rsidRDefault="00A62579" w:rsidP="00A05F0E">
      <w:pPr>
        <w:widowControl w:val="0"/>
        <w:spacing w:after="0"/>
        <w:jc w:val="both"/>
      </w:pPr>
    </w:p>
    <w:p w14:paraId="33F3CB03" w14:textId="15F98281" w:rsidR="008627BA" w:rsidRPr="00A05F0E" w:rsidRDefault="00A05F0E" w:rsidP="00A05F0E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Identifikace správce osobních</w:t>
      </w:r>
      <w:r w:rsidR="008627BA" w:rsidRPr="00A05F0E">
        <w:rPr>
          <w:b/>
        </w:rPr>
        <w:t xml:space="preserve"> údaj</w:t>
      </w:r>
      <w:r>
        <w:rPr>
          <w:b/>
        </w:rPr>
        <w:t>ů</w:t>
      </w:r>
    </w:p>
    <w:p w14:paraId="09FD5D2E" w14:textId="429E4D9A" w:rsidR="008F0C41" w:rsidRDefault="008627BA" w:rsidP="00A05F0E">
      <w:pPr>
        <w:widowControl w:val="0"/>
        <w:spacing w:after="0"/>
        <w:ind w:left="567"/>
        <w:jc w:val="both"/>
      </w:pPr>
      <w:r w:rsidRPr="00E6158E">
        <w:t xml:space="preserve">Správcem Vašich osobních údajů je </w:t>
      </w:r>
      <w:r w:rsidR="00A05F0E">
        <w:t>společnost Adentech</w:t>
      </w:r>
      <w:r w:rsidR="00785A3F">
        <w:t xml:space="preserve"> s.r.o.</w:t>
      </w:r>
      <w:r w:rsidR="00552DC4" w:rsidRPr="0019448C">
        <w:t xml:space="preserve">, </w:t>
      </w:r>
      <w:r w:rsidR="00552DC4">
        <w:t xml:space="preserve">se sídlem: </w:t>
      </w:r>
      <w:r w:rsidR="00A05F0E">
        <w:t xml:space="preserve">se sídlem Lindnerova 1610/4, Libeň, 180 00 Praha 8, IČO: </w:t>
      </w:r>
      <w:r w:rsidR="00A05F0E" w:rsidRPr="00652B2C">
        <w:t>05444233</w:t>
      </w:r>
      <w:r w:rsidR="008F0C41">
        <w:t>.</w:t>
      </w:r>
    </w:p>
    <w:p w14:paraId="075243A0" w14:textId="77777777" w:rsidR="00A62579" w:rsidRPr="00E6158E" w:rsidRDefault="00A62579" w:rsidP="00A05F0E">
      <w:pPr>
        <w:widowControl w:val="0"/>
        <w:spacing w:after="0"/>
        <w:jc w:val="both"/>
      </w:pPr>
    </w:p>
    <w:p w14:paraId="520A81F7" w14:textId="25134E09" w:rsidR="008627BA" w:rsidRPr="00A05F0E" w:rsidRDefault="00552DC4" w:rsidP="00A05F0E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 w:rsidRPr="00A05F0E">
        <w:rPr>
          <w:b/>
        </w:rPr>
        <w:t>Kontaktní údaje p</w:t>
      </w:r>
      <w:r w:rsidR="008627BA" w:rsidRPr="00A05F0E">
        <w:rPr>
          <w:b/>
        </w:rPr>
        <w:t>ověřenc</w:t>
      </w:r>
      <w:r w:rsidR="00CF2AB3" w:rsidRPr="00A05F0E">
        <w:rPr>
          <w:b/>
        </w:rPr>
        <w:t>e</w:t>
      </w:r>
      <w:r w:rsidR="008627BA" w:rsidRPr="00A05F0E">
        <w:rPr>
          <w:b/>
        </w:rPr>
        <w:t xml:space="preserve"> pro ochranu osobních údajů </w:t>
      </w:r>
    </w:p>
    <w:p w14:paraId="31029714" w14:textId="77777777" w:rsidR="00A05F0E" w:rsidRDefault="008627BA" w:rsidP="00A05F0E">
      <w:pPr>
        <w:widowControl w:val="0"/>
        <w:spacing w:after="0"/>
        <w:ind w:left="567"/>
        <w:jc w:val="both"/>
      </w:pPr>
      <w:r w:rsidRPr="00E6158E">
        <w:t xml:space="preserve">Pověřenec pro ochranu osobních údajů </w:t>
      </w:r>
      <w:r w:rsidRPr="00A05F0E">
        <w:t>byl</w:t>
      </w:r>
      <w:r w:rsidR="00552DC4" w:rsidRPr="00A05F0E">
        <w:t xml:space="preserve"> </w:t>
      </w:r>
      <w:r w:rsidR="00A05F0E">
        <w:t>společností Adentech</w:t>
      </w:r>
      <w:r w:rsidR="00A05F0E" w:rsidRPr="00E6158E">
        <w:t xml:space="preserve"> </w:t>
      </w:r>
      <w:r w:rsidRPr="00E6158E">
        <w:t>ustanoven</w:t>
      </w:r>
      <w:r w:rsidR="00552DC4">
        <w:t xml:space="preserve">. </w:t>
      </w:r>
      <w:r w:rsidRPr="00552DC4">
        <w:t>Kontaktní údaje pověřence osobních údajů</w:t>
      </w:r>
      <w:r w:rsidR="00552DC4" w:rsidRPr="00552DC4">
        <w:t xml:space="preserve"> jsou</w:t>
      </w:r>
      <w:r w:rsidR="00552DC4">
        <w:t>:</w:t>
      </w:r>
    </w:p>
    <w:p w14:paraId="4E64BAE2" w14:textId="6AE6715F" w:rsidR="008627BA" w:rsidRDefault="00A05F0E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>
        <w:t>jméno:</w:t>
      </w:r>
      <w:r w:rsidR="00552DC4">
        <w:t xml:space="preserve"> </w:t>
      </w:r>
      <w:r w:rsidR="00C85998">
        <w:t>Jan Zahradníček</w:t>
      </w:r>
    </w:p>
    <w:p w14:paraId="6E303F0E" w14:textId="1B742BB5" w:rsidR="00A05F0E" w:rsidRDefault="00A05F0E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>
        <w:t xml:space="preserve">email: </w:t>
      </w:r>
      <w:r w:rsidR="00C85998">
        <w:t>gdpr@seznamkapropary.cz</w:t>
      </w:r>
    </w:p>
    <w:p w14:paraId="1A741CAA" w14:textId="77777777" w:rsidR="00A62579" w:rsidRPr="00620E43" w:rsidRDefault="00A62579" w:rsidP="00A05F0E">
      <w:pPr>
        <w:widowControl w:val="0"/>
        <w:spacing w:after="0"/>
        <w:jc w:val="both"/>
        <w:rPr>
          <w:highlight w:val="yellow"/>
        </w:rPr>
      </w:pPr>
    </w:p>
    <w:p w14:paraId="3309C3A4" w14:textId="2DFE8967" w:rsidR="00D64628" w:rsidRPr="00A05F0E" w:rsidRDefault="00D64628" w:rsidP="00A05F0E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 w:rsidRPr="00A05F0E">
        <w:rPr>
          <w:b/>
        </w:rPr>
        <w:t>Můžeme Vaše osobní údaje zpracovávat i bez Vašeho souhlasu?</w:t>
      </w:r>
    </w:p>
    <w:p w14:paraId="41B08B57" w14:textId="30E42033" w:rsidR="00D64628" w:rsidRPr="00E6158E" w:rsidRDefault="00D64628" w:rsidP="00A05F0E">
      <w:pPr>
        <w:widowControl w:val="0"/>
        <w:spacing w:after="0"/>
        <w:ind w:left="567"/>
        <w:jc w:val="both"/>
      </w:pPr>
      <w:r w:rsidRPr="00E6158E">
        <w:t xml:space="preserve">Vaše osobní údaje můžeme zpracovávat i bez Vašeho souhlasu, </w:t>
      </w:r>
      <w:r w:rsidR="00DF4E56">
        <w:t>a to</w:t>
      </w:r>
      <w:r w:rsidRPr="00E6158E">
        <w:t xml:space="preserve"> za účelem:</w:t>
      </w:r>
    </w:p>
    <w:p w14:paraId="1316C829" w14:textId="2FF3BFA3" w:rsidR="00552DC4" w:rsidRPr="00E6158E" w:rsidRDefault="00101CDC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>
        <w:t>plnění smlouvy, kterou jste s námi uzavřel/a registrací do aplikace</w:t>
      </w:r>
      <w:r w:rsidR="00E66E38">
        <w:t>,</w:t>
      </w:r>
      <w:r w:rsidR="00785A3F">
        <w:t xml:space="preserve"> a poskytování služeb spojených s užíváním aplikace</w:t>
      </w:r>
      <w:r w:rsidR="00DF4E56">
        <w:t xml:space="preserve"> (zejména správa profilu uživatele vč. informací, které dobrovolně na profilu uživatele uvádíte)</w:t>
      </w:r>
      <w:r w:rsidR="00552DC4">
        <w:t>;</w:t>
      </w:r>
    </w:p>
    <w:p w14:paraId="51D0EEA5" w14:textId="0FD63244" w:rsidR="005A3363" w:rsidRPr="00E6158E" w:rsidRDefault="00D64628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A05F0E">
        <w:t>plnění právních povinností</w:t>
      </w:r>
      <w:r w:rsidRPr="00E6158E">
        <w:t xml:space="preserve">, které pro </w:t>
      </w:r>
      <w:r w:rsidR="00101CDC">
        <w:t>s</w:t>
      </w:r>
      <w:r w:rsidR="00A05F0E">
        <w:t>polečnost Adentech</w:t>
      </w:r>
      <w:r w:rsidRPr="00E6158E">
        <w:t xml:space="preserve"> vyplývají z obecně závazných právních předpisů; </w:t>
      </w:r>
    </w:p>
    <w:p w14:paraId="49F3862C" w14:textId="1A678A65" w:rsidR="00C85998" w:rsidRDefault="00C85998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>
        <w:t>ochrany oprávněných zájmů společnosti Adentech;</w:t>
      </w:r>
    </w:p>
    <w:p w14:paraId="620DFC87" w14:textId="52BD79B9" w:rsidR="00D64628" w:rsidRPr="00E6158E" w:rsidRDefault="00785A3F" w:rsidP="00A05F0E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>
        <w:t>pokud to bude nezbytné k</w:t>
      </w:r>
      <w:r w:rsidR="00274AEA" w:rsidRPr="00E6158E">
        <w:t xml:space="preserve"> ochran</w:t>
      </w:r>
      <w:r>
        <w:t>ě</w:t>
      </w:r>
      <w:r w:rsidR="00274AEA" w:rsidRPr="00E6158E">
        <w:t xml:space="preserve"> životně důležitých zájmů Vás či jiné fyzické osoby</w:t>
      </w:r>
      <w:r w:rsidR="00D64628" w:rsidRPr="00E6158E">
        <w:t>.</w:t>
      </w:r>
    </w:p>
    <w:p w14:paraId="385C6BFF" w14:textId="77777777" w:rsidR="00101CDC" w:rsidRDefault="00101CDC" w:rsidP="00A05F0E">
      <w:pPr>
        <w:widowControl w:val="0"/>
        <w:spacing w:after="0"/>
        <w:ind w:left="567"/>
        <w:jc w:val="both"/>
      </w:pPr>
    </w:p>
    <w:p w14:paraId="36C78AAC" w14:textId="6D70C42A" w:rsidR="00620E43" w:rsidRDefault="00D64628" w:rsidP="00A05F0E">
      <w:pPr>
        <w:widowControl w:val="0"/>
        <w:spacing w:after="0"/>
        <w:ind w:left="567"/>
        <w:jc w:val="both"/>
      </w:pPr>
      <w:r w:rsidRPr="00E6158E">
        <w:t>Možnost zpracování</w:t>
      </w:r>
      <w:r w:rsidR="00785A3F">
        <w:t xml:space="preserve"> Vašich osobních údajů</w:t>
      </w:r>
      <w:r w:rsidRPr="00E6158E">
        <w:t xml:space="preserve"> </w:t>
      </w:r>
      <w:r w:rsidR="00620E43">
        <w:t>na základě výše uveden</w:t>
      </w:r>
      <w:r w:rsidR="00785A3F">
        <w:t>ých důvodů</w:t>
      </w:r>
      <w:r w:rsidR="00620E43">
        <w:t xml:space="preserve"> </w:t>
      </w:r>
      <w:r w:rsidRPr="00E6158E">
        <w:t>vyplývá přímo z </w:t>
      </w:r>
      <w:r w:rsidR="00785A3F">
        <w:t>platných</w:t>
      </w:r>
      <w:r w:rsidRPr="00E6158E">
        <w:t xml:space="preserve"> právních předpisů</w:t>
      </w:r>
      <w:r w:rsidR="00785A3F">
        <w:t>,</w:t>
      </w:r>
      <w:r w:rsidRPr="00E6158E">
        <w:t xml:space="preserve"> Váš souhlas </w:t>
      </w:r>
      <w:r w:rsidR="00785A3F">
        <w:t xml:space="preserve">proto </w:t>
      </w:r>
      <w:r w:rsidR="00785A3F" w:rsidRPr="00E6158E">
        <w:t>není k </w:t>
      </w:r>
      <w:r w:rsidRPr="00E6158E">
        <w:t>tomuto zpracování potřeba.</w:t>
      </w:r>
      <w:r w:rsidR="00620E43">
        <w:t xml:space="preserve"> </w:t>
      </w:r>
    </w:p>
    <w:p w14:paraId="586F43E7" w14:textId="77777777" w:rsidR="00A62579" w:rsidRDefault="00A62579" w:rsidP="00A05F0E">
      <w:pPr>
        <w:widowControl w:val="0"/>
        <w:spacing w:after="0"/>
        <w:jc w:val="both"/>
      </w:pPr>
    </w:p>
    <w:p w14:paraId="577AE7F9" w14:textId="7C378084" w:rsidR="00CF2AB3" w:rsidRPr="00101CDC" w:rsidRDefault="00954DE5" w:rsidP="00101CDC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Účel zpracování Vašich osobních údajů</w:t>
      </w:r>
    </w:p>
    <w:p w14:paraId="4A50F23C" w14:textId="7C167062" w:rsidR="00954DE5" w:rsidRDefault="00954DE5" w:rsidP="00101CDC">
      <w:pPr>
        <w:widowControl w:val="0"/>
        <w:spacing w:after="0"/>
        <w:ind w:left="567"/>
        <w:jc w:val="both"/>
      </w:pPr>
      <w:r>
        <w:t xml:space="preserve">Vaše osobní údaje zpracováváme za účelem plnění smlouvy, kterou jste s námi uzavřel/a registrací do aplikace. Osobní údaje, které jste dobrovolně uvedl/a ve svém </w:t>
      </w:r>
      <w:r w:rsidR="00785A3F">
        <w:t>uživatel</w:t>
      </w:r>
      <w:r w:rsidR="00383372">
        <w:t>s</w:t>
      </w:r>
      <w:r w:rsidR="00785A3F">
        <w:t xml:space="preserve">kém </w:t>
      </w:r>
      <w:r>
        <w:t>profilu v aplikac</w:t>
      </w:r>
      <w:r w:rsidR="004B254F">
        <w:t>i</w:t>
      </w:r>
      <w:r>
        <w:t xml:space="preserve">, zpracováváme </w:t>
      </w:r>
      <w:r w:rsidR="00414294">
        <w:t>proto, abychom Vám umožnili lépe</w:t>
      </w:r>
      <w:r>
        <w:t xml:space="preserve"> využí</w:t>
      </w:r>
      <w:r w:rsidR="00414294">
        <w:t>t aplikaci</w:t>
      </w:r>
      <w:r>
        <w:t xml:space="preserve"> a funkcionalit</w:t>
      </w:r>
      <w:r w:rsidR="00414294">
        <w:t>y</w:t>
      </w:r>
      <w:r>
        <w:t xml:space="preserve">, </w:t>
      </w:r>
      <w:r>
        <w:lastRenderedPageBreak/>
        <w:t xml:space="preserve">které aplikace nabízí. </w:t>
      </w:r>
    </w:p>
    <w:p w14:paraId="795762BC" w14:textId="77777777" w:rsidR="00954DE5" w:rsidRDefault="00954DE5" w:rsidP="00101CDC">
      <w:pPr>
        <w:widowControl w:val="0"/>
        <w:spacing w:after="0"/>
        <w:ind w:left="567"/>
        <w:jc w:val="both"/>
      </w:pPr>
    </w:p>
    <w:p w14:paraId="2590B1F0" w14:textId="15B402A1" w:rsidR="005545FB" w:rsidRPr="00E6158E" w:rsidRDefault="00D64628" w:rsidP="00101CDC">
      <w:pPr>
        <w:widowControl w:val="0"/>
        <w:spacing w:after="0"/>
        <w:ind w:left="567"/>
        <w:jc w:val="both"/>
      </w:pPr>
      <w:r w:rsidRPr="00E6158E">
        <w:t>K</w:t>
      </w:r>
      <w:r w:rsidR="005545FB" w:rsidRPr="00E6158E">
        <w:t>e zpracování Vašich osobních údajů</w:t>
      </w:r>
      <w:r w:rsidR="00954DE5">
        <w:t>, které jste nám sdělil/a při registraci do aplikace,</w:t>
      </w:r>
      <w:r w:rsidR="005545FB" w:rsidRPr="00E6158E">
        <w:t xml:space="preserve"> není zapotřebí </w:t>
      </w:r>
      <w:r w:rsidR="006A386F" w:rsidRPr="00E6158E">
        <w:t>Váš souhlas</w:t>
      </w:r>
      <w:r w:rsidR="00954DE5">
        <w:t xml:space="preserve">, neboť tyto osobní údaje zpracováváme z důvodu plnění smlouvy uzavřené okamžikem </w:t>
      </w:r>
      <w:r w:rsidR="00785A3F">
        <w:t xml:space="preserve">Vaší </w:t>
      </w:r>
      <w:r w:rsidR="00954DE5">
        <w:t>registrace do aplikace</w:t>
      </w:r>
      <w:r w:rsidRPr="00E6158E">
        <w:t>.</w:t>
      </w:r>
      <w:r w:rsidR="00954DE5">
        <w:t xml:space="preserve"> Osobní údaje, které jste dobrovolně uvedl/a ve Vašem profilu</w:t>
      </w:r>
      <w:r w:rsidR="00785A3F">
        <w:t xml:space="preserve"> uživatele</w:t>
      </w:r>
      <w:r w:rsidR="00954DE5">
        <w:t xml:space="preserve">, zpracováváme </w:t>
      </w:r>
      <w:r w:rsidR="00CF38CA">
        <w:t>rovněž bez Vašeho souhlasu, neboť se jedná o osobní údaje, které jste sám/sama dobrovolně zveřejnil/a</w:t>
      </w:r>
      <w:r w:rsidR="00785A3F">
        <w:t>.</w:t>
      </w:r>
    </w:p>
    <w:p w14:paraId="4C54B2C5" w14:textId="77777777" w:rsidR="00954DE5" w:rsidRDefault="00954DE5" w:rsidP="00954DE5">
      <w:pPr>
        <w:widowControl w:val="0"/>
        <w:spacing w:after="0"/>
        <w:ind w:left="567"/>
        <w:jc w:val="both"/>
      </w:pPr>
    </w:p>
    <w:p w14:paraId="73C3EB46" w14:textId="02995ED0" w:rsidR="00954DE5" w:rsidRDefault="00954DE5" w:rsidP="00954DE5">
      <w:pPr>
        <w:widowControl w:val="0"/>
        <w:spacing w:after="0"/>
        <w:ind w:left="567"/>
        <w:jc w:val="both"/>
      </w:pPr>
      <w:r>
        <w:t xml:space="preserve">Vaše </w:t>
      </w:r>
      <w:r w:rsidRPr="00E6158E">
        <w:t xml:space="preserve">osobní údaje jsme </w:t>
      </w:r>
      <w:r w:rsidR="00785A3F">
        <w:t xml:space="preserve">dále </w:t>
      </w:r>
      <w:r w:rsidRPr="00E6158E">
        <w:t xml:space="preserve">oprávněni zpracovávat za účelem ochrany našich práv </w:t>
      </w:r>
      <w:r w:rsidR="00D37A3A">
        <w:t>pro</w:t>
      </w:r>
      <w:r w:rsidRPr="00E6158E">
        <w:t xml:space="preserve"> případ</w:t>
      </w:r>
      <w:r w:rsidR="00D37A3A">
        <w:t>y</w:t>
      </w:r>
      <w:r w:rsidRPr="00E6158E">
        <w:t xml:space="preserve"> </w:t>
      </w:r>
      <w:r w:rsidR="00D37A3A">
        <w:t>jakéhokoliv</w:t>
      </w:r>
      <w:r w:rsidRPr="00E6158E">
        <w:t xml:space="preserve"> sporu</w:t>
      </w:r>
      <w:r w:rsidR="009E3D28">
        <w:t>, který se týká námi poskytovaných služeb</w:t>
      </w:r>
      <w:r w:rsidR="00D37A3A">
        <w:t>.</w:t>
      </w:r>
    </w:p>
    <w:p w14:paraId="3E6C9D26" w14:textId="77777777" w:rsidR="00101CDC" w:rsidRDefault="00101CDC" w:rsidP="00101CDC">
      <w:pPr>
        <w:widowControl w:val="0"/>
        <w:spacing w:after="0"/>
        <w:ind w:left="567"/>
        <w:jc w:val="both"/>
      </w:pPr>
    </w:p>
    <w:p w14:paraId="70CE42AB" w14:textId="071E06FB" w:rsidR="008627BA" w:rsidRPr="00101CDC" w:rsidRDefault="00414294" w:rsidP="00101CDC">
      <w:pPr>
        <w:widowControl w:val="0"/>
        <w:spacing w:after="0"/>
        <w:ind w:left="567"/>
        <w:jc w:val="both"/>
      </w:pPr>
      <w:r>
        <w:t>Dále může docházet ke z</w:t>
      </w:r>
      <w:r w:rsidR="005545FB" w:rsidRPr="00A62579">
        <w:t>pracování Vašich osobních údajů v rozsahu nezbytném pro plnění povinností</w:t>
      </w:r>
      <w:r>
        <w:t xml:space="preserve">, které nám ukládají platné </w:t>
      </w:r>
      <w:r w:rsidR="005545FB" w:rsidRPr="00A62579">
        <w:t>zákon</w:t>
      </w:r>
      <w:r>
        <w:t>y</w:t>
      </w:r>
      <w:r w:rsidR="005545FB" w:rsidRPr="00A62579">
        <w:t xml:space="preserve"> České republiky.</w:t>
      </w:r>
      <w:r w:rsidR="005545FB" w:rsidRPr="00101CDC">
        <w:t xml:space="preserve"> </w:t>
      </w:r>
      <w:r w:rsidR="00D64628" w:rsidRPr="00E6158E">
        <w:t>Ú</w:t>
      </w:r>
      <w:r w:rsidR="008627BA" w:rsidRPr="00E6158E">
        <w:t xml:space="preserve">čelem </w:t>
      </w:r>
      <w:r w:rsidR="00D64628" w:rsidRPr="00E6158E">
        <w:t xml:space="preserve">tohoto </w:t>
      </w:r>
      <w:r w:rsidR="008627BA" w:rsidRPr="00E6158E">
        <w:t xml:space="preserve">zpracování je plnění </w:t>
      </w:r>
      <w:r w:rsidR="006A386F" w:rsidRPr="00E6158E">
        <w:t xml:space="preserve">našich </w:t>
      </w:r>
      <w:r w:rsidR="008627BA" w:rsidRPr="00E6158E">
        <w:t>zákonných povinností</w:t>
      </w:r>
      <w:r>
        <w:t>.</w:t>
      </w:r>
      <w:r w:rsidR="006A386F" w:rsidRPr="00E6158E">
        <w:t xml:space="preserve"> </w:t>
      </w:r>
      <w:r w:rsidR="008627BA" w:rsidRPr="00E6158E">
        <w:t xml:space="preserve">V případě, že tento účel zpracování pomine, </w:t>
      </w:r>
      <w:r w:rsidR="006A386F" w:rsidRPr="00E6158E">
        <w:t>je naší povinností</w:t>
      </w:r>
      <w:r w:rsidR="008627BA" w:rsidRPr="00E6158E">
        <w:t xml:space="preserve"> </w:t>
      </w:r>
      <w:r w:rsidR="006A386F" w:rsidRPr="00E6158E">
        <w:t xml:space="preserve">Vaše </w:t>
      </w:r>
      <w:r w:rsidR="008627BA" w:rsidRPr="00E6158E">
        <w:t>osobní údaje za tímto účelem již nezpracovávat</w:t>
      </w:r>
      <w:r w:rsidR="005F6A5C">
        <w:t>.</w:t>
      </w:r>
    </w:p>
    <w:p w14:paraId="1FF7961B" w14:textId="1FEFF430" w:rsidR="00101CDC" w:rsidRDefault="00101CDC" w:rsidP="00101CDC">
      <w:pPr>
        <w:widowControl w:val="0"/>
        <w:spacing w:after="0"/>
        <w:ind w:left="567"/>
        <w:jc w:val="both"/>
      </w:pPr>
    </w:p>
    <w:p w14:paraId="3CF7817C" w14:textId="3D33DDAD" w:rsidR="00C423EB" w:rsidRPr="00C423EB" w:rsidRDefault="00DF4E56" w:rsidP="00C423EB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Zpracování založené na souhlasu, odvolání souhlasu</w:t>
      </w:r>
    </w:p>
    <w:p w14:paraId="7F431B52" w14:textId="1D192617" w:rsidR="009B5B59" w:rsidRDefault="009E3D28" w:rsidP="009E3D28">
      <w:pPr>
        <w:widowControl w:val="0"/>
        <w:spacing w:after="0"/>
        <w:ind w:left="567"/>
        <w:jc w:val="both"/>
      </w:pPr>
      <w:r>
        <w:t>Vaše osobní údaje nezpracováváme na základě Vašeho souhlasu</w:t>
      </w:r>
      <w:r w:rsidR="00DF4E56">
        <w:t xml:space="preserve"> (viz čl. 4 výše)</w:t>
      </w:r>
      <w:r>
        <w:t>. Pokud by však kdykoliv došlo k tomu, že pro zpracování Vašich osobních údajů bude nezbytné získat Váš souhlas</w:t>
      </w:r>
      <w:r w:rsidR="000A381B">
        <w:t xml:space="preserve"> (např. pro účely možnosti zasílat Vám obchodních sdělení třetích stran)</w:t>
      </w:r>
      <w:r>
        <w:t xml:space="preserve">, budete moct tento souhlas </w:t>
      </w:r>
      <w:r w:rsidR="00C423EB" w:rsidRPr="00C423EB">
        <w:t xml:space="preserve">kdykoli bezplatně odvolat, </w:t>
      </w:r>
      <w:bookmarkStart w:id="0" w:name="_Hlk509567995"/>
      <w:r w:rsidR="00C423EB" w:rsidRPr="00C423EB">
        <w:t xml:space="preserve">a to prostřednictvím emailové zprávy </w:t>
      </w:r>
      <w:r w:rsidR="00436FD7">
        <w:t xml:space="preserve">zaslané </w:t>
      </w:r>
      <w:r w:rsidR="00C423EB" w:rsidRPr="00C423EB">
        <w:t>na adresu </w:t>
      </w:r>
      <w:r w:rsidR="00C85998">
        <w:t>info@seznamkapropary.cz</w:t>
      </w:r>
      <w:r w:rsidR="00C423EB" w:rsidRPr="00C423EB">
        <w:t xml:space="preserve">. </w:t>
      </w:r>
      <w:bookmarkEnd w:id="0"/>
      <w:r w:rsidR="00C423EB" w:rsidRPr="00C423EB">
        <w:t xml:space="preserve">Odvoláním souhlasu není dotčena možnost i nadále zpracovávat Vaše osobní údaje na základě Vašeho souhlasu, který byl dán před jeho odvoláním. </w:t>
      </w:r>
    </w:p>
    <w:p w14:paraId="4CE39BF5" w14:textId="77777777" w:rsidR="009B5B59" w:rsidRDefault="009B5B59" w:rsidP="00C423EB">
      <w:pPr>
        <w:widowControl w:val="0"/>
        <w:spacing w:after="0"/>
        <w:ind w:left="567"/>
        <w:jc w:val="both"/>
      </w:pPr>
    </w:p>
    <w:p w14:paraId="7E2F50AE" w14:textId="5F57ECAB" w:rsidR="00C423EB" w:rsidRPr="00C423EB" w:rsidRDefault="00C423EB" w:rsidP="00C423EB">
      <w:pPr>
        <w:widowControl w:val="0"/>
        <w:spacing w:after="0"/>
        <w:ind w:left="567"/>
        <w:jc w:val="both"/>
      </w:pPr>
      <w:r w:rsidRPr="00C423EB">
        <w:t>Odvolání</w:t>
      </w:r>
      <w:r w:rsidR="009B5B59">
        <w:t>m</w:t>
      </w:r>
      <w:r w:rsidRPr="00C423EB">
        <w:t xml:space="preserve"> souhlasu </w:t>
      </w:r>
      <w:r w:rsidR="009B5B59">
        <w:t xml:space="preserve">se zpracováním není dotčeno naše právo na </w:t>
      </w:r>
      <w:r w:rsidRPr="00C423EB">
        <w:t xml:space="preserve">zpracování osobních údajů, které </w:t>
      </w:r>
      <w:r w:rsidR="009E3D28">
        <w:t xml:space="preserve">byly </w:t>
      </w:r>
      <w:r w:rsidRPr="00C423EB">
        <w:t>zpracovává</w:t>
      </w:r>
      <w:r w:rsidR="009E3D28">
        <w:t>ny</w:t>
      </w:r>
      <w:r w:rsidRPr="00C423EB">
        <w:t xml:space="preserve"> </w:t>
      </w:r>
      <w:r w:rsidR="009B5B59">
        <w:t xml:space="preserve">z jiného </w:t>
      </w:r>
      <w:r w:rsidRPr="00C423EB">
        <w:t>právní</w:t>
      </w:r>
      <w:r w:rsidR="009B5B59">
        <w:t>ho důvodu</w:t>
      </w:r>
      <w:r w:rsidRPr="00C423EB">
        <w:t>,</w:t>
      </w:r>
      <w:r w:rsidR="009B5B59">
        <w:t xml:space="preserve"> </w:t>
      </w:r>
      <w:r w:rsidRPr="00C423EB">
        <w:t>zejména plnění smlouvy</w:t>
      </w:r>
      <w:r w:rsidR="009B5B59">
        <w:t xml:space="preserve"> či plnění našich </w:t>
      </w:r>
      <w:r w:rsidRPr="00C423EB">
        <w:t>právní</w:t>
      </w:r>
      <w:r w:rsidR="009B5B59">
        <w:t>ch</w:t>
      </w:r>
      <w:r w:rsidRPr="00C423EB">
        <w:t xml:space="preserve"> povinnost</w:t>
      </w:r>
      <w:r w:rsidR="009B5B59">
        <w:t>í.</w:t>
      </w:r>
    </w:p>
    <w:p w14:paraId="6CE12CD6" w14:textId="77777777" w:rsidR="00C423EB" w:rsidRDefault="00C423EB" w:rsidP="00101CDC">
      <w:pPr>
        <w:widowControl w:val="0"/>
        <w:spacing w:after="0"/>
        <w:ind w:left="567"/>
        <w:jc w:val="both"/>
      </w:pPr>
    </w:p>
    <w:p w14:paraId="69E7F98C" w14:textId="21E34E47" w:rsidR="008627BA" w:rsidRPr="00101CDC" w:rsidRDefault="00414294" w:rsidP="00101CDC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P</w:t>
      </w:r>
      <w:r w:rsidR="005A3363" w:rsidRPr="00101CDC">
        <w:rPr>
          <w:b/>
        </w:rPr>
        <w:t>řístup</w:t>
      </w:r>
      <w:r>
        <w:rPr>
          <w:b/>
        </w:rPr>
        <w:t xml:space="preserve"> a předávání osobních údajů</w:t>
      </w:r>
    </w:p>
    <w:p w14:paraId="12F306A5" w14:textId="326B5BE6" w:rsidR="00A62579" w:rsidRDefault="00A62579" w:rsidP="00101CDC">
      <w:pPr>
        <w:widowControl w:val="0"/>
        <w:spacing w:after="0"/>
        <w:ind w:left="567"/>
        <w:jc w:val="both"/>
      </w:pPr>
      <w:r>
        <w:t xml:space="preserve">K Vašim osobním údajům mají přístup pouze </w:t>
      </w:r>
      <w:r w:rsidR="00414294">
        <w:t>zaměstnanci společnosti Adentech, kteří je nezbytně potřebují pro správu aplikace a správu uživatelských profilů</w:t>
      </w:r>
      <w:r>
        <w:t>.</w:t>
      </w:r>
    </w:p>
    <w:p w14:paraId="68DDD60A" w14:textId="77777777" w:rsidR="00101CDC" w:rsidRDefault="00101CDC" w:rsidP="00101CDC">
      <w:pPr>
        <w:widowControl w:val="0"/>
        <w:spacing w:after="0"/>
        <w:ind w:left="567"/>
        <w:jc w:val="both"/>
      </w:pPr>
    </w:p>
    <w:p w14:paraId="32CFB55F" w14:textId="154BB60A" w:rsidR="003831D0" w:rsidRPr="00E6158E" w:rsidRDefault="00414294" w:rsidP="00101CDC">
      <w:pPr>
        <w:widowControl w:val="0"/>
        <w:spacing w:after="0"/>
        <w:ind w:left="567"/>
        <w:jc w:val="both"/>
      </w:pPr>
      <w:r w:rsidRPr="00E66E38">
        <w:t>Vaše osobní údaje nejsou předávány třetím stranám.</w:t>
      </w:r>
      <w:r w:rsidR="003831D0" w:rsidRPr="00E6158E">
        <w:t xml:space="preserve"> </w:t>
      </w:r>
    </w:p>
    <w:p w14:paraId="5A962D85" w14:textId="77777777" w:rsidR="00101CDC" w:rsidRDefault="00101CDC" w:rsidP="00101CDC">
      <w:pPr>
        <w:widowControl w:val="0"/>
        <w:spacing w:after="0"/>
        <w:ind w:left="567"/>
        <w:jc w:val="both"/>
      </w:pPr>
    </w:p>
    <w:p w14:paraId="0EE24C22" w14:textId="40AF7458" w:rsidR="003831D0" w:rsidRPr="00A62579" w:rsidRDefault="003831D0" w:rsidP="00414294">
      <w:pPr>
        <w:widowControl w:val="0"/>
        <w:spacing w:after="0"/>
        <w:ind w:left="567"/>
        <w:jc w:val="both"/>
      </w:pPr>
      <w:r w:rsidRPr="00E6158E">
        <w:t xml:space="preserve">V případě, že pro zpracování Vašich osobních údajů využijeme </w:t>
      </w:r>
      <w:r w:rsidR="00414294">
        <w:t>služeb</w:t>
      </w:r>
      <w:r w:rsidRPr="00E6158E">
        <w:t xml:space="preserve"> </w:t>
      </w:r>
      <w:r w:rsidR="003512A2">
        <w:t xml:space="preserve">třetí osoby jako </w:t>
      </w:r>
      <w:r w:rsidRPr="00E6158E">
        <w:t>zpracovatele, bude se toto zpracování řídit písemnou smlouvou</w:t>
      </w:r>
      <w:r w:rsidR="00C37C72" w:rsidRPr="00E6158E">
        <w:t>, uzavřenou mezi námi a tímto zpracovatelem</w:t>
      </w:r>
      <w:r w:rsidR="003512A2">
        <w:t>. Tato smlouva</w:t>
      </w:r>
      <w:r w:rsidR="00C37C72" w:rsidRPr="00E6158E">
        <w:t xml:space="preserve"> bude obsahovat všechny náležitosti</w:t>
      </w:r>
      <w:r w:rsidR="00414294">
        <w:t xml:space="preserve"> stanovené zákonem</w:t>
      </w:r>
      <w:r w:rsidR="00C37C72" w:rsidRPr="00E6158E">
        <w:t>.</w:t>
      </w:r>
      <w:r w:rsidR="008A78F9">
        <w:t xml:space="preserve"> </w:t>
      </w:r>
    </w:p>
    <w:p w14:paraId="4E1E1C76" w14:textId="77777777" w:rsidR="00101CDC" w:rsidRDefault="00101CDC" w:rsidP="00101CDC">
      <w:pPr>
        <w:widowControl w:val="0"/>
        <w:spacing w:after="0"/>
        <w:ind w:left="567"/>
        <w:jc w:val="both"/>
      </w:pPr>
    </w:p>
    <w:p w14:paraId="0771AB37" w14:textId="553F6E94" w:rsidR="003831D0" w:rsidRPr="00E6158E" w:rsidRDefault="003831D0" w:rsidP="00101CDC">
      <w:pPr>
        <w:widowControl w:val="0"/>
        <w:spacing w:after="0"/>
        <w:ind w:left="567"/>
        <w:jc w:val="both"/>
      </w:pPr>
      <w:r w:rsidRPr="00E6158E">
        <w:t>V zákonem stanovených případech jsme povinni Vaše osobní údaje předat orgánům činným v trestním řízení</w:t>
      </w:r>
      <w:r w:rsidR="00414294">
        <w:t>, případně</w:t>
      </w:r>
      <w:r w:rsidRPr="00E6158E">
        <w:t xml:space="preserve"> dalším orgánům státní správy.</w:t>
      </w:r>
    </w:p>
    <w:p w14:paraId="74A4F40F" w14:textId="77777777" w:rsidR="00101CDC" w:rsidRDefault="00101CDC" w:rsidP="00101CDC">
      <w:pPr>
        <w:widowControl w:val="0"/>
        <w:spacing w:after="0"/>
        <w:ind w:left="567"/>
        <w:jc w:val="both"/>
      </w:pPr>
    </w:p>
    <w:p w14:paraId="78EDFCD0" w14:textId="7436C809" w:rsidR="008627BA" w:rsidRPr="00E6158E" w:rsidRDefault="00C37C72" w:rsidP="00101CDC">
      <w:pPr>
        <w:widowControl w:val="0"/>
        <w:spacing w:after="0"/>
        <w:ind w:left="567"/>
        <w:jc w:val="both"/>
      </w:pPr>
      <w:r w:rsidRPr="00E6158E">
        <w:t>Vaše o</w:t>
      </w:r>
      <w:r w:rsidR="008627BA" w:rsidRPr="00E6158E">
        <w:t xml:space="preserve">sobní údaje </w:t>
      </w:r>
      <w:r w:rsidR="008627BA" w:rsidRPr="00681EA9">
        <w:t>nejsou</w:t>
      </w:r>
      <w:r w:rsidR="008627BA" w:rsidRPr="00E6158E">
        <w:t xml:space="preserve"> předávány do třetí země nebo mezinárodní organizaci</w:t>
      </w:r>
      <w:r w:rsidR="00A62579">
        <w:t>.</w:t>
      </w:r>
    </w:p>
    <w:p w14:paraId="30AFE0D9" w14:textId="77777777" w:rsidR="008627BA" w:rsidRPr="00E6158E" w:rsidRDefault="008627BA" w:rsidP="00A05F0E">
      <w:pPr>
        <w:pStyle w:val="Odstavecseseznamem"/>
        <w:widowControl w:val="0"/>
        <w:spacing w:after="0"/>
        <w:ind w:left="1080"/>
        <w:contextualSpacing w:val="0"/>
        <w:jc w:val="both"/>
      </w:pPr>
    </w:p>
    <w:p w14:paraId="11BFCFE4" w14:textId="7B9F1EFF" w:rsidR="00C37C72" w:rsidRPr="00101CDC" w:rsidRDefault="00414294" w:rsidP="00101CDC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Doba zpracování</w:t>
      </w:r>
    </w:p>
    <w:p w14:paraId="0E8AA83E" w14:textId="0BAFA5CE" w:rsidR="00414294" w:rsidRDefault="00FF1FD1" w:rsidP="00101CDC">
      <w:pPr>
        <w:widowControl w:val="0"/>
        <w:spacing w:after="0"/>
        <w:ind w:left="567"/>
        <w:jc w:val="both"/>
      </w:pPr>
      <w:r>
        <w:t>Vaše o</w:t>
      </w:r>
      <w:r w:rsidR="008627BA" w:rsidRPr="00681EA9">
        <w:t>sobní údaje budou zpracovány po</w:t>
      </w:r>
      <w:r w:rsidR="00681EA9" w:rsidRPr="00681EA9">
        <w:t xml:space="preserve"> dobu </w:t>
      </w:r>
      <w:r w:rsidR="00414294">
        <w:t xml:space="preserve">trvání smlouvy, tedy po dobu, kdy budete uživatelem aplikace. Po zániku Vašeho členství budou Vaše osobní údaje archivovány pouze po </w:t>
      </w:r>
      <w:r w:rsidR="00414294">
        <w:lastRenderedPageBreak/>
        <w:t xml:space="preserve">dobu, po kterou </w:t>
      </w:r>
      <w:r w:rsidR="00C85998">
        <w:t>trvá jiný právní důvod zpracování</w:t>
      </w:r>
      <w:r w:rsidR="00414294">
        <w:t>.</w:t>
      </w:r>
    </w:p>
    <w:p w14:paraId="5498D735" w14:textId="77777777" w:rsidR="00414294" w:rsidRDefault="00414294" w:rsidP="00101CDC">
      <w:pPr>
        <w:widowControl w:val="0"/>
        <w:spacing w:after="0"/>
        <w:ind w:left="567"/>
        <w:jc w:val="both"/>
      </w:pPr>
    </w:p>
    <w:p w14:paraId="46AFABE1" w14:textId="70B97FAD" w:rsidR="00681EA9" w:rsidRDefault="00414294" w:rsidP="00101CDC">
      <w:pPr>
        <w:widowControl w:val="0"/>
        <w:spacing w:after="0"/>
        <w:ind w:left="567"/>
        <w:jc w:val="both"/>
      </w:pPr>
      <w:r>
        <w:t xml:space="preserve">V případě, že platné právní předpisy stanoví požadavek na zpracování či archivaci určitých osobních údajů, budou takové osobní údaje zpracovány po </w:t>
      </w:r>
      <w:r w:rsidR="00681EA9" w:rsidRPr="00681EA9">
        <w:t>dobu</w:t>
      </w:r>
      <w:r>
        <w:t xml:space="preserve"> stanovenou příslušným právním předpisem (např. účetní a daňová evidence). V</w:t>
      </w:r>
      <w:r w:rsidR="00EB6D28">
        <w:t> </w:t>
      </w:r>
      <w:r>
        <w:t>pří</w:t>
      </w:r>
      <w:r w:rsidR="00EB6D28">
        <w:t xml:space="preserve">padě vzniklého či hrozícího sporu mohou být Vaše osobní údaje zpracovány po dobu takového sporu nebo po dobu, kdy je </w:t>
      </w:r>
      <w:r w:rsidR="00681EA9" w:rsidRPr="00681EA9">
        <w:t>možné uplatňovat příp</w:t>
      </w:r>
      <w:r w:rsidR="00681EA9">
        <w:t>a</w:t>
      </w:r>
      <w:r w:rsidR="00681EA9" w:rsidRPr="00681EA9">
        <w:t>dná práva vůči Vám (promlčecí doba).</w:t>
      </w:r>
      <w:r w:rsidR="00681EA9">
        <w:t xml:space="preserve"> </w:t>
      </w:r>
    </w:p>
    <w:p w14:paraId="0620E39E" w14:textId="4FA3E576" w:rsidR="00681EA9" w:rsidRPr="00E6158E" w:rsidRDefault="00C61F35" w:rsidP="00A05F0E">
      <w:pPr>
        <w:widowControl w:val="0"/>
        <w:spacing w:after="0"/>
        <w:jc w:val="both"/>
      </w:pPr>
      <w:r w:rsidRPr="000F06B1">
        <w:rPr>
          <w:highlight w:val="yellow"/>
        </w:rPr>
        <w:t xml:space="preserve"> </w:t>
      </w:r>
    </w:p>
    <w:p w14:paraId="7293B246" w14:textId="2AFAE96D" w:rsidR="00C37C72" w:rsidRPr="00101CDC" w:rsidRDefault="00EB6D28" w:rsidP="00101CDC">
      <w:pPr>
        <w:pStyle w:val="Odstavecseseznamem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</w:rPr>
      </w:pPr>
      <w:r>
        <w:rPr>
          <w:b/>
        </w:rPr>
        <w:t>Vaše</w:t>
      </w:r>
      <w:r w:rsidR="00C37C72" w:rsidRPr="00101CDC">
        <w:rPr>
          <w:b/>
        </w:rPr>
        <w:t xml:space="preserve"> práva v souvislosti s ochranou osobních údajů</w:t>
      </w:r>
    </w:p>
    <w:p w14:paraId="50A4A74F" w14:textId="5CA08B45" w:rsidR="00C37C72" w:rsidRPr="00E6158E" w:rsidRDefault="00C37C72" w:rsidP="00101CDC">
      <w:pPr>
        <w:widowControl w:val="0"/>
        <w:spacing w:after="0"/>
        <w:ind w:left="567"/>
        <w:jc w:val="both"/>
      </w:pPr>
      <w:r w:rsidRPr="00E6158E">
        <w:t xml:space="preserve">Ve vztahu k Vašim osobním údajům máte </w:t>
      </w:r>
      <w:r w:rsidR="00394B3B" w:rsidRPr="00E6158E">
        <w:t>vůči nám, jakožto správci Vašich osobních údajů</w:t>
      </w:r>
      <w:r w:rsidR="00492570">
        <w:t>,</w:t>
      </w:r>
      <w:r w:rsidR="00394B3B" w:rsidRPr="00E6158E">
        <w:t xml:space="preserve"> </w:t>
      </w:r>
      <w:r w:rsidRPr="00E6158E">
        <w:t>zejména následující práva:</w:t>
      </w:r>
    </w:p>
    <w:p w14:paraId="5DD44C8F" w14:textId="6F21F277" w:rsidR="00492570" w:rsidRPr="00E6158E" w:rsidRDefault="001C15BB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</w:t>
      </w:r>
      <w:r w:rsidR="00C37C72" w:rsidRPr="00E6158E">
        <w:t xml:space="preserve">rávo požadovat informace o tom, zda </w:t>
      </w:r>
      <w:r w:rsidR="008627BA" w:rsidRPr="00E6158E">
        <w:t xml:space="preserve">osobní údaje, které se </w:t>
      </w:r>
      <w:r w:rsidRPr="00E6158E">
        <w:t>Vás</w:t>
      </w:r>
      <w:r w:rsidR="008627BA" w:rsidRPr="00E6158E">
        <w:t xml:space="preserve"> dotýkají, jsou </w:t>
      </w:r>
      <w:r w:rsidRPr="00E6158E">
        <w:t>námi</w:t>
      </w:r>
      <w:r w:rsidR="008627BA" w:rsidRPr="00E6158E">
        <w:t xml:space="preserve"> zpracovávány</w:t>
      </w:r>
      <w:r w:rsidR="00394B3B" w:rsidRPr="00E6158E">
        <w:t>, či nikoliv;</w:t>
      </w:r>
    </w:p>
    <w:p w14:paraId="791D1535" w14:textId="535B3F6E" w:rsidR="001C15BB" w:rsidRPr="00681EA9" w:rsidRDefault="00390DAD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bookmarkStart w:id="1" w:name="_Hlk504565819"/>
      <w:r w:rsidRPr="00681EA9">
        <w:t xml:space="preserve">právo na přístup k Vašim osobním údajům, </w:t>
      </w:r>
      <w:bookmarkEnd w:id="1"/>
    </w:p>
    <w:p w14:paraId="5F3A694C" w14:textId="77777777" w:rsidR="00BD20D8" w:rsidRPr="00E6158E" w:rsidRDefault="001C15BB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právo požadovat přenesení</w:t>
      </w:r>
      <w:r w:rsidR="008627BA" w:rsidRPr="00E6158E">
        <w:t xml:space="preserve"> </w:t>
      </w:r>
      <w:r w:rsidRPr="00E6158E">
        <w:t xml:space="preserve">Vašich </w:t>
      </w:r>
      <w:r w:rsidR="008627BA" w:rsidRPr="00E6158E">
        <w:t>osobní</w:t>
      </w:r>
      <w:r w:rsidRPr="00E6158E">
        <w:t>ch</w:t>
      </w:r>
      <w:r w:rsidR="008627BA" w:rsidRPr="00E6158E">
        <w:t xml:space="preserve"> údaj</w:t>
      </w:r>
      <w:r w:rsidRPr="00E6158E">
        <w:t>ů</w:t>
      </w:r>
      <w:r w:rsidR="008627BA" w:rsidRPr="00E6158E">
        <w:t>;</w:t>
      </w:r>
    </w:p>
    <w:p w14:paraId="41511C8D" w14:textId="6E9D3B1F" w:rsidR="00BD7C6D" w:rsidRPr="00E6158E" w:rsidRDefault="00BD20D8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právo vznést námitku proti zpracování Vašich osobních údajů</w:t>
      </w:r>
      <w:bookmarkStart w:id="2" w:name="_Hlk504566045"/>
      <w:r w:rsidRPr="00E6158E">
        <w:t>;</w:t>
      </w:r>
    </w:p>
    <w:bookmarkEnd w:id="2"/>
    <w:p w14:paraId="6BF5D7CD" w14:textId="77777777" w:rsidR="00BD7C6D" w:rsidRPr="00E6158E" w:rsidRDefault="00BD7C6D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právo podat stížnost dozorovému orgánu, kterým je v České republice Úřad pro ochranu osobních údajů;</w:t>
      </w:r>
    </w:p>
    <w:p w14:paraId="08F7644D" w14:textId="66CCF147" w:rsidR="008627BA" w:rsidRPr="00E6158E" w:rsidRDefault="003F7E5C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právo, aby Vaše osobní údaje nebyly předmětem žádného rozhodnutí založeného výhradně na automatizovaném zpracování, či profilování, pokud</w:t>
      </w:r>
      <w:r w:rsidR="00492570">
        <w:t xml:space="preserve"> pro to </w:t>
      </w:r>
      <w:r w:rsidRPr="00E6158E">
        <w:t>budou naplněny konkrétní podmínky;</w:t>
      </w:r>
    </w:p>
    <w:p w14:paraId="38C30BC1" w14:textId="49D3B012" w:rsidR="003F7E5C" w:rsidRPr="00E6158E" w:rsidRDefault="008627BA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právo požadovat po</w:t>
      </w:r>
      <w:r w:rsidR="00E24DD0" w:rsidRPr="00E6158E">
        <w:t xml:space="preserve"> nás </w:t>
      </w:r>
      <w:r w:rsidRPr="00E6158E">
        <w:t xml:space="preserve">kopii </w:t>
      </w:r>
      <w:r w:rsidR="00E24DD0" w:rsidRPr="00E6158E">
        <w:t xml:space="preserve">Vašich </w:t>
      </w:r>
      <w:r w:rsidRPr="00E6158E">
        <w:t>osobních údajů, které jsou o</w:t>
      </w:r>
      <w:r w:rsidR="00E24DD0" w:rsidRPr="00E6158E">
        <w:t xml:space="preserve"> Vás</w:t>
      </w:r>
      <w:r w:rsidRPr="00E6158E">
        <w:t xml:space="preserve"> zpracovávány. Tuto kopii </w:t>
      </w:r>
      <w:r w:rsidR="00E24DD0" w:rsidRPr="00E6158E">
        <w:t xml:space="preserve">Vám poskytneme </w:t>
      </w:r>
      <w:r w:rsidRPr="00E6158E">
        <w:t>bezplatně. V případě, že žádá</w:t>
      </w:r>
      <w:r w:rsidR="00E24DD0" w:rsidRPr="00E6158E">
        <w:t>te</w:t>
      </w:r>
      <w:r w:rsidRPr="00E6158E">
        <w:t xml:space="preserve"> o opětovnou kopii, může</w:t>
      </w:r>
      <w:r w:rsidR="00E24DD0" w:rsidRPr="00E6158E">
        <w:t>me Vám</w:t>
      </w:r>
      <w:r w:rsidRPr="00E6158E">
        <w:t xml:space="preserve"> účtovat přiměřený poplatek na základě administrativních nákladů, které </w:t>
      </w:r>
      <w:r w:rsidR="00E24DD0" w:rsidRPr="00E6158E">
        <w:t>nám</w:t>
      </w:r>
      <w:r w:rsidRPr="00E6158E">
        <w:t xml:space="preserve"> vzniknou</w:t>
      </w:r>
      <w:r w:rsidR="00390DAD" w:rsidRPr="00E6158E">
        <w:t>;</w:t>
      </w:r>
    </w:p>
    <w:p w14:paraId="778D2329" w14:textId="5151E885" w:rsidR="003F7E5C" w:rsidRPr="00E6158E" w:rsidRDefault="008627BA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 xml:space="preserve">požadovat po </w:t>
      </w:r>
      <w:r w:rsidR="003F7E5C" w:rsidRPr="00E6158E">
        <w:t>nás</w:t>
      </w:r>
      <w:r w:rsidRPr="00E6158E">
        <w:t xml:space="preserve"> opravu</w:t>
      </w:r>
      <w:r w:rsidR="003F7E5C" w:rsidRPr="00E6158E">
        <w:t>, či doplnění</w:t>
      </w:r>
      <w:r w:rsidRPr="00E6158E">
        <w:t> </w:t>
      </w:r>
      <w:r w:rsidR="003F7E5C" w:rsidRPr="00E6158E">
        <w:t xml:space="preserve">Vašich </w:t>
      </w:r>
      <w:r w:rsidRPr="00E6158E">
        <w:t>osobních údajů</w:t>
      </w:r>
      <w:r w:rsidR="00390DAD" w:rsidRPr="00E6158E">
        <w:t>;</w:t>
      </w:r>
    </w:p>
    <w:p w14:paraId="23D28127" w14:textId="59168DFC" w:rsidR="003F7E5C" w:rsidRPr="00E6158E" w:rsidRDefault="008627BA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 xml:space="preserve">požadovat po </w:t>
      </w:r>
      <w:r w:rsidR="003F7E5C" w:rsidRPr="00E6158E">
        <w:t xml:space="preserve">nás </w:t>
      </w:r>
      <w:r w:rsidRPr="00E6158E">
        <w:t>výmaz </w:t>
      </w:r>
      <w:r w:rsidR="003F7E5C" w:rsidRPr="00E6158E">
        <w:t xml:space="preserve">Vašich </w:t>
      </w:r>
      <w:r w:rsidRPr="00E6158E">
        <w:t xml:space="preserve">osobních údajů, popřípadě požadovat omezení rozsahu zpracování </w:t>
      </w:r>
      <w:r w:rsidR="003F7E5C" w:rsidRPr="00E6158E">
        <w:t xml:space="preserve">Vašich </w:t>
      </w:r>
      <w:r w:rsidRPr="00E6158E">
        <w:t>osobních údajů</w:t>
      </w:r>
      <w:r w:rsidR="00390DAD" w:rsidRPr="00E6158E">
        <w:t>;</w:t>
      </w:r>
    </w:p>
    <w:p w14:paraId="664FD271" w14:textId="509D2B72" w:rsidR="008627BA" w:rsidRPr="00E6158E" w:rsidRDefault="003F7E5C" w:rsidP="00101CDC">
      <w:pPr>
        <w:pStyle w:val="Odstavecseseznamem"/>
        <w:widowControl w:val="0"/>
        <w:numPr>
          <w:ilvl w:val="0"/>
          <w:numId w:val="7"/>
        </w:numPr>
        <w:spacing w:after="0"/>
        <w:ind w:left="1134" w:hanging="425"/>
        <w:jc w:val="both"/>
      </w:pPr>
      <w:r w:rsidRPr="00E6158E">
        <w:t>v</w:t>
      </w:r>
      <w:r w:rsidR="008627BA" w:rsidRPr="00E6158E">
        <w:t> případě, že udělí</w:t>
      </w:r>
      <w:r w:rsidRPr="00E6158E">
        <w:t>te</w:t>
      </w:r>
      <w:r w:rsidR="008627BA" w:rsidRPr="00E6158E">
        <w:t xml:space="preserve"> souhlas se zpracováním </w:t>
      </w:r>
      <w:r w:rsidRPr="00E6158E">
        <w:t xml:space="preserve">Vašich </w:t>
      </w:r>
      <w:r w:rsidR="008627BA" w:rsidRPr="00E6158E">
        <w:t xml:space="preserve">osobních údajů </w:t>
      </w:r>
      <w:r w:rsidRPr="00E6158E">
        <w:t xml:space="preserve">jste oprávněni </w:t>
      </w:r>
      <w:r w:rsidR="008627BA" w:rsidRPr="00E6158E">
        <w:t>takto udělený souhlas kdykoliv odvolat, a to zejména stejným způsobem, ja</w:t>
      </w:r>
      <w:r w:rsidR="00492570">
        <w:t>kým</w:t>
      </w:r>
      <w:r w:rsidR="008627BA" w:rsidRPr="00E6158E">
        <w:t xml:space="preserve"> </w:t>
      </w:r>
      <w:r w:rsidRPr="00E6158E">
        <w:t>byl daný souhlas poskytnut.</w:t>
      </w:r>
    </w:p>
    <w:p w14:paraId="2C162E86" w14:textId="77777777" w:rsidR="00101CDC" w:rsidRDefault="00101CDC" w:rsidP="00101CDC">
      <w:pPr>
        <w:widowControl w:val="0"/>
        <w:spacing w:after="0"/>
        <w:ind w:left="567"/>
        <w:jc w:val="both"/>
      </w:pPr>
    </w:p>
    <w:p w14:paraId="1E657320" w14:textId="36BDC2B3" w:rsidR="00367BF9" w:rsidRDefault="00367BF9" w:rsidP="00A05F0E">
      <w:pPr>
        <w:widowControl w:val="0"/>
        <w:spacing w:after="0"/>
        <w:jc w:val="both"/>
        <w:rPr>
          <w:highlight w:val="yellow"/>
        </w:rPr>
      </w:pPr>
    </w:p>
    <w:p w14:paraId="28E31004" w14:textId="77777777" w:rsidR="00FF1FD1" w:rsidRDefault="00FF1FD1" w:rsidP="00A05F0E">
      <w:pPr>
        <w:widowControl w:val="0"/>
        <w:spacing w:after="0"/>
        <w:jc w:val="both"/>
        <w:rPr>
          <w:highlight w:val="yellow"/>
        </w:rPr>
      </w:pPr>
    </w:p>
    <w:p w14:paraId="7DB73575" w14:textId="14653DDD" w:rsidR="00EB6D28" w:rsidRDefault="00FF1FD1" w:rsidP="00A05F0E">
      <w:pPr>
        <w:widowControl w:val="0"/>
        <w:spacing w:after="0"/>
        <w:jc w:val="both"/>
        <w:rPr>
          <w:b/>
          <w:bCs/>
        </w:rPr>
      </w:pPr>
      <w:r w:rsidRPr="00FF1FD1">
        <w:rPr>
          <w:b/>
          <w:bCs/>
        </w:rPr>
        <w:t>Poučení:</w:t>
      </w:r>
    </w:p>
    <w:p w14:paraId="398C4864" w14:textId="77777777" w:rsidR="00304553" w:rsidRDefault="00304553" w:rsidP="00304553">
      <w:pPr>
        <w:widowControl w:val="0"/>
        <w:spacing w:after="0"/>
        <w:jc w:val="both"/>
        <w:rPr>
          <w:i/>
        </w:rPr>
      </w:pPr>
    </w:p>
    <w:p w14:paraId="75FB022B" w14:textId="3D51E48A" w:rsidR="00304553" w:rsidRPr="00304553" w:rsidRDefault="00304553" w:rsidP="00304553">
      <w:pPr>
        <w:widowControl w:val="0"/>
        <w:spacing w:after="0"/>
        <w:jc w:val="both"/>
        <w:rPr>
          <w:i/>
        </w:rPr>
      </w:pPr>
      <w:r w:rsidRPr="00304553">
        <w:rPr>
          <w:i/>
        </w:rPr>
        <w:t>Vaše práva jsou detailně popsána v dokumentu „</w:t>
      </w:r>
      <w:bookmarkStart w:id="3" w:name="_Hlk509569360"/>
      <w:r w:rsidRPr="00304553">
        <w:rPr>
          <w:i/>
        </w:rPr>
        <w:t xml:space="preserve">Poučení o právech v oblasti ochrany osobních údajů“, který je dostupný na adrese </w:t>
      </w:r>
      <w:r w:rsidR="00C85998">
        <w:rPr>
          <w:i/>
        </w:rPr>
        <w:t>www.seznamkapropary.cz</w:t>
      </w:r>
      <w:bookmarkStart w:id="4" w:name="_GoBack"/>
      <w:bookmarkEnd w:id="4"/>
      <w:r w:rsidRPr="00304553">
        <w:rPr>
          <w:i/>
        </w:rPr>
        <w:t>.</w:t>
      </w:r>
      <w:bookmarkEnd w:id="3"/>
    </w:p>
    <w:p w14:paraId="0B0302DB" w14:textId="0D914E8C" w:rsidR="00304553" w:rsidRDefault="00304553" w:rsidP="00A05F0E">
      <w:pPr>
        <w:widowControl w:val="0"/>
        <w:spacing w:after="0"/>
        <w:jc w:val="both"/>
        <w:rPr>
          <w:b/>
          <w:bCs/>
        </w:rPr>
      </w:pPr>
    </w:p>
    <w:p w14:paraId="647DD984" w14:textId="47CC0B5C" w:rsidR="00367BF9" w:rsidRPr="00681EA9" w:rsidRDefault="00EB6D28" w:rsidP="00A05F0E">
      <w:pPr>
        <w:widowControl w:val="0"/>
        <w:spacing w:after="0"/>
        <w:jc w:val="both"/>
        <w:rPr>
          <w:i/>
        </w:rPr>
      </w:pPr>
      <w:r>
        <w:rPr>
          <w:i/>
        </w:rPr>
        <w:t>V</w:t>
      </w:r>
      <w:r w:rsidR="00367BF9" w:rsidRPr="00681EA9">
        <w:rPr>
          <w:i/>
        </w:rPr>
        <w:t xml:space="preserve">eškeré informace o osobních údajích lze poskytovat pouze a výhradně osobě, o jejíž osobní údaje se jedná. </w:t>
      </w:r>
      <w:r w:rsidR="00FF1FD1">
        <w:rPr>
          <w:i/>
        </w:rPr>
        <w:t xml:space="preserve">Pokud budete požadovat jakékoliv informace o Vaší osobě, </w:t>
      </w:r>
      <w:r w:rsidR="00367BF9" w:rsidRPr="00681EA9">
        <w:rPr>
          <w:i/>
        </w:rPr>
        <w:t xml:space="preserve">můžeme požadovat ověření Vaší </w:t>
      </w:r>
      <w:r w:rsidR="00FF1FD1">
        <w:rPr>
          <w:i/>
        </w:rPr>
        <w:t>totožnosti</w:t>
      </w:r>
      <w:r w:rsidR="00367BF9" w:rsidRPr="00681EA9">
        <w:rPr>
          <w:i/>
        </w:rPr>
        <w:t xml:space="preserve">. Pokud nám nebude s ohledem na povahu osobních údajů dostatečně prokázáno, že jde o </w:t>
      </w:r>
      <w:r w:rsidR="00FF1FD1">
        <w:rPr>
          <w:i/>
        </w:rPr>
        <w:t xml:space="preserve">oprávněnou </w:t>
      </w:r>
      <w:r w:rsidR="00367BF9" w:rsidRPr="00681EA9">
        <w:rPr>
          <w:i/>
        </w:rPr>
        <w:t xml:space="preserve">osobu, nebudou </w:t>
      </w:r>
      <w:r w:rsidR="00F5232A">
        <w:rPr>
          <w:i/>
        </w:rPr>
        <w:t xml:space="preserve">požadované </w:t>
      </w:r>
      <w:r w:rsidR="00367BF9" w:rsidRPr="00681EA9">
        <w:rPr>
          <w:i/>
        </w:rPr>
        <w:t xml:space="preserve">informace sděleny. </w:t>
      </w:r>
    </w:p>
    <w:p w14:paraId="1CAE4445" w14:textId="77777777" w:rsidR="00367BF9" w:rsidRPr="00681EA9" w:rsidRDefault="00367BF9" w:rsidP="00A05F0E">
      <w:pPr>
        <w:widowControl w:val="0"/>
        <w:spacing w:after="0"/>
        <w:jc w:val="both"/>
        <w:rPr>
          <w:highlight w:val="yellow"/>
        </w:rPr>
      </w:pPr>
    </w:p>
    <w:sectPr w:rsidR="00367BF9" w:rsidRPr="0068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D672" w14:textId="77777777" w:rsidR="00EC114D" w:rsidRDefault="00EC114D" w:rsidP="00367BF9">
      <w:pPr>
        <w:spacing w:after="0" w:line="240" w:lineRule="auto"/>
      </w:pPr>
      <w:r>
        <w:separator/>
      </w:r>
    </w:p>
  </w:endnote>
  <w:endnote w:type="continuationSeparator" w:id="0">
    <w:p w14:paraId="3C060E5A" w14:textId="77777777" w:rsidR="00EC114D" w:rsidRDefault="00EC114D" w:rsidP="003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B9FC3" w14:textId="77777777" w:rsidR="00EC114D" w:rsidRDefault="00EC114D" w:rsidP="00367BF9">
      <w:pPr>
        <w:spacing w:after="0" w:line="240" w:lineRule="auto"/>
      </w:pPr>
      <w:r>
        <w:separator/>
      </w:r>
    </w:p>
  </w:footnote>
  <w:footnote w:type="continuationSeparator" w:id="0">
    <w:p w14:paraId="16739E0E" w14:textId="77777777" w:rsidR="00EC114D" w:rsidRDefault="00EC114D" w:rsidP="0036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0D2"/>
    <w:multiLevelType w:val="hybridMultilevel"/>
    <w:tmpl w:val="3752A9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0F0205"/>
    <w:multiLevelType w:val="hybridMultilevel"/>
    <w:tmpl w:val="97B6C20A"/>
    <w:lvl w:ilvl="0" w:tplc="717E8C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B27B5"/>
    <w:multiLevelType w:val="hybridMultilevel"/>
    <w:tmpl w:val="4B4ACC62"/>
    <w:lvl w:ilvl="0" w:tplc="46FE0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76A43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75BBC"/>
    <w:multiLevelType w:val="multilevel"/>
    <w:tmpl w:val="0A22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D789E"/>
    <w:multiLevelType w:val="hybridMultilevel"/>
    <w:tmpl w:val="2AC64A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A06C3"/>
    <w:multiLevelType w:val="hybridMultilevel"/>
    <w:tmpl w:val="5FC0AC36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9"/>
    <w:rsid w:val="00012371"/>
    <w:rsid w:val="000A381B"/>
    <w:rsid w:val="000B1EEF"/>
    <w:rsid w:val="000E0ABD"/>
    <w:rsid w:val="00101CDC"/>
    <w:rsid w:val="00147E7F"/>
    <w:rsid w:val="00166D06"/>
    <w:rsid w:val="0019448C"/>
    <w:rsid w:val="001C15BB"/>
    <w:rsid w:val="00215603"/>
    <w:rsid w:val="00270D6F"/>
    <w:rsid w:val="00274AEA"/>
    <w:rsid w:val="002B0F6D"/>
    <w:rsid w:val="002C36D7"/>
    <w:rsid w:val="00304553"/>
    <w:rsid w:val="003512A2"/>
    <w:rsid w:val="00367BF9"/>
    <w:rsid w:val="003831D0"/>
    <w:rsid w:val="00383372"/>
    <w:rsid w:val="00390DAD"/>
    <w:rsid w:val="00394B3B"/>
    <w:rsid w:val="003F7C7E"/>
    <w:rsid w:val="003F7E5C"/>
    <w:rsid w:val="00414294"/>
    <w:rsid w:val="00436FD7"/>
    <w:rsid w:val="00492570"/>
    <w:rsid w:val="004B254F"/>
    <w:rsid w:val="004C29B9"/>
    <w:rsid w:val="0050096B"/>
    <w:rsid w:val="00525ACB"/>
    <w:rsid w:val="0052701D"/>
    <w:rsid w:val="00552DC4"/>
    <w:rsid w:val="005545FB"/>
    <w:rsid w:val="005A3363"/>
    <w:rsid w:val="005B71AE"/>
    <w:rsid w:val="005C44E4"/>
    <w:rsid w:val="005F6A5C"/>
    <w:rsid w:val="00620E43"/>
    <w:rsid w:val="00632F6C"/>
    <w:rsid w:val="00636D7F"/>
    <w:rsid w:val="00647A91"/>
    <w:rsid w:val="00681EA9"/>
    <w:rsid w:val="00696474"/>
    <w:rsid w:val="006A386F"/>
    <w:rsid w:val="007227A3"/>
    <w:rsid w:val="00785A3F"/>
    <w:rsid w:val="007B2C61"/>
    <w:rsid w:val="007B56D1"/>
    <w:rsid w:val="007F0957"/>
    <w:rsid w:val="00806FB6"/>
    <w:rsid w:val="00832EEB"/>
    <w:rsid w:val="008627BA"/>
    <w:rsid w:val="00895B85"/>
    <w:rsid w:val="008A78F9"/>
    <w:rsid w:val="008B4BC7"/>
    <w:rsid w:val="008F0C41"/>
    <w:rsid w:val="00954DE5"/>
    <w:rsid w:val="009845CB"/>
    <w:rsid w:val="009B5B59"/>
    <w:rsid w:val="009E3D28"/>
    <w:rsid w:val="00A05F0E"/>
    <w:rsid w:val="00A62579"/>
    <w:rsid w:val="00A93ACD"/>
    <w:rsid w:val="00AB22F6"/>
    <w:rsid w:val="00B23199"/>
    <w:rsid w:val="00B32BD3"/>
    <w:rsid w:val="00BA3548"/>
    <w:rsid w:val="00BA45EC"/>
    <w:rsid w:val="00BD20D8"/>
    <w:rsid w:val="00BD7C6D"/>
    <w:rsid w:val="00C37C72"/>
    <w:rsid w:val="00C423EB"/>
    <w:rsid w:val="00C61F35"/>
    <w:rsid w:val="00C85998"/>
    <w:rsid w:val="00CB73D0"/>
    <w:rsid w:val="00CF2AB3"/>
    <w:rsid w:val="00CF38CA"/>
    <w:rsid w:val="00D21A32"/>
    <w:rsid w:val="00D37A3A"/>
    <w:rsid w:val="00D62B4E"/>
    <w:rsid w:val="00D64628"/>
    <w:rsid w:val="00DF4E56"/>
    <w:rsid w:val="00E24998"/>
    <w:rsid w:val="00E24DD0"/>
    <w:rsid w:val="00E6158E"/>
    <w:rsid w:val="00E64540"/>
    <w:rsid w:val="00E66E38"/>
    <w:rsid w:val="00E82B93"/>
    <w:rsid w:val="00EB6D28"/>
    <w:rsid w:val="00EC114D"/>
    <w:rsid w:val="00EE1A63"/>
    <w:rsid w:val="00F20C89"/>
    <w:rsid w:val="00F5232A"/>
    <w:rsid w:val="00F907F6"/>
    <w:rsid w:val="00FF1FD1"/>
    <w:rsid w:val="00FF3B5B"/>
    <w:rsid w:val="00FF5168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B45"/>
  <w15:chartTrackingRefBased/>
  <w15:docId w15:val="{F1CB215F-AD67-4B40-ABC6-D6E61C0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7B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64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D646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646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6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9"/>
  </w:style>
  <w:style w:type="paragraph" w:styleId="Zpat">
    <w:name w:val="footer"/>
    <w:basedOn w:val="Normln"/>
    <w:link w:val="ZpatChar"/>
    <w:uiPriority w:val="99"/>
    <w:unhideWhenUsed/>
    <w:rsid w:val="0036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9"/>
  </w:style>
  <w:style w:type="character" w:styleId="Hypertextovodkaz">
    <w:name w:val="Hyperlink"/>
    <w:basedOn w:val="Standardnpsmoodstavce"/>
    <w:uiPriority w:val="99"/>
    <w:semiHidden/>
    <w:unhideWhenUsed/>
    <w:rsid w:val="00C4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Elisová</dc:creator>
  <cp:keywords/>
  <dc:description/>
  <cp:lastModifiedBy>AKPV</cp:lastModifiedBy>
  <cp:revision>8</cp:revision>
  <cp:lastPrinted>2018-01-23T11:48:00Z</cp:lastPrinted>
  <dcterms:created xsi:type="dcterms:W3CDTF">2018-05-02T15:02:00Z</dcterms:created>
  <dcterms:modified xsi:type="dcterms:W3CDTF">2019-12-18T19:42:00Z</dcterms:modified>
</cp:coreProperties>
</file>